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E4" w:rsidRPr="00DD6D98" w:rsidRDefault="00A30CE4" w:rsidP="0067124E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DD6D98">
        <w:rPr>
          <w:rFonts w:ascii="Arial" w:hAnsi="Arial" w:cs="Arial"/>
          <w:b/>
          <w:bCs/>
          <w:sz w:val="28"/>
          <w:szCs w:val="28"/>
          <w:lang w:val="fr-FR"/>
        </w:rPr>
        <w:t>LaMPs - Definition &amp; Scope document (v</w:t>
      </w:r>
      <w:r>
        <w:rPr>
          <w:rFonts w:ascii="Arial" w:hAnsi="Arial" w:cs="Arial"/>
          <w:b/>
          <w:bCs/>
          <w:sz w:val="28"/>
          <w:szCs w:val="28"/>
          <w:lang w:val="fr-FR"/>
        </w:rPr>
        <w:t xml:space="preserve">ersion </w:t>
      </w:r>
      <w:r w:rsidRPr="00DD6D98">
        <w:rPr>
          <w:rFonts w:ascii="Arial" w:hAnsi="Arial" w:cs="Arial"/>
          <w:b/>
          <w:bCs/>
          <w:sz w:val="28"/>
          <w:szCs w:val="28"/>
          <w:lang w:val="fr-FR"/>
        </w:rPr>
        <w:t>01)</w:t>
      </w:r>
    </w:p>
    <w:p w:rsidR="00A30CE4" w:rsidRPr="00DD6D98" w:rsidRDefault="00A30CE4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7797"/>
      </w:tblGrid>
      <w:tr w:rsidR="00A30CE4" w:rsidRPr="00161CEC">
        <w:tc>
          <w:tcPr>
            <w:tcW w:w="2694" w:type="dxa"/>
          </w:tcPr>
          <w:p w:rsidR="00A30CE4" w:rsidRPr="006F65B1" w:rsidRDefault="00A30CE4" w:rsidP="0067124E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Definition</w:t>
            </w:r>
          </w:p>
        </w:tc>
        <w:tc>
          <w:tcPr>
            <w:tcW w:w="7797" w:type="dxa"/>
          </w:tcPr>
          <w:p w:rsidR="00A30CE4" w:rsidRPr="006F65B1" w:rsidRDefault="00A30CE4" w:rsidP="00F818C2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 xml:space="preserve">LaMPs =  </w:t>
            </w:r>
            <w:r w:rsidRPr="006F65B1">
              <w:rPr>
                <w:rFonts w:ascii="Arial" w:hAnsi="Arial" w:cs="Arial"/>
                <w:b/>
                <w:bCs/>
              </w:rPr>
              <w:t>La</w:t>
            </w:r>
            <w:r w:rsidRPr="006F65B1">
              <w:rPr>
                <w:rFonts w:ascii="Arial" w:hAnsi="Arial" w:cs="Arial"/>
                <w:sz w:val="22"/>
                <w:szCs w:val="22"/>
              </w:rPr>
              <w:t xml:space="preserve">keland </w:t>
            </w:r>
            <w:r w:rsidRPr="006F65B1">
              <w:rPr>
                <w:rFonts w:ascii="Arial" w:hAnsi="Arial" w:cs="Arial"/>
                <w:b/>
                <w:bCs/>
              </w:rPr>
              <w:t>M</w:t>
            </w:r>
            <w:r w:rsidRPr="006F65B1">
              <w:rPr>
                <w:rFonts w:ascii="Arial" w:hAnsi="Arial" w:cs="Arial"/>
                <w:sz w:val="22"/>
                <w:szCs w:val="22"/>
              </w:rPr>
              <w:t xml:space="preserve">inor </w:t>
            </w:r>
            <w:r w:rsidRPr="006F65B1">
              <w:rPr>
                <w:rFonts w:ascii="Arial" w:hAnsi="Arial" w:cs="Arial"/>
                <w:b/>
                <w:bCs/>
              </w:rPr>
              <w:t>P</w:t>
            </w:r>
            <w:r w:rsidRPr="006F65B1">
              <w:rPr>
                <w:rFonts w:ascii="Arial" w:hAnsi="Arial" w:cs="Arial"/>
                <w:sz w:val="22"/>
                <w:szCs w:val="22"/>
              </w:rPr>
              <w:t>rominence</w:t>
            </w:r>
            <w:r w:rsidRPr="006F65B1">
              <w:rPr>
                <w:rFonts w:ascii="Arial" w:hAnsi="Arial" w:cs="Arial"/>
                <w:b/>
                <w:bCs/>
              </w:rPr>
              <w:t xml:space="preserve">s </w:t>
            </w:r>
            <w:r w:rsidRPr="006F65B1">
              <w:rPr>
                <w:rFonts w:ascii="Arial" w:hAnsi="Arial" w:cs="Arial"/>
                <w:sz w:val="20"/>
                <w:szCs w:val="20"/>
              </w:rPr>
              <w:t>Summits within the Lake District National Park with less than 30m prominence and height generally exceeding 300 metres and considered to have sufficient topographical merit.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Initial idea</w:t>
            </w:r>
          </w:p>
        </w:tc>
        <w:tc>
          <w:tcPr>
            <w:tcW w:w="7797" w:type="dxa"/>
          </w:tcPr>
          <w:p w:rsidR="00A30CE4" w:rsidRPr="006F65B1" w:rsidRDefault="00A30CE4" w:rsidP="00E16F2C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 xml:space="preserve">Rob Woodall and Phil Cooper while walking in the Lakes. Raised in lakehills forum discussion December 2013. Arising out of Birkett’s and Synge’s lists. 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Owner of List</w:t>
            </w:r>
          </w:p>
        </w:tc>
        <w:tc>
          <w:tcPr>
            <w:tcW w:w="7797" w:type="dxa"/>
          </w:tcPr>
          <w:p w:rsidR="00A30CE4" w:rsidRPr="006F65B1" w:rsidRDefault="00A30CE4" w:rsidP="00C30D79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 xml:space="preserve">Rob Woodall 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Approval process for new hills</w:t>
            </w:r>
          </w:p>
        </w:tc>
        <w:tc>
          <w:tcPr>
            <w:tcW w:w="7797" w:type="dxa"/>
          </w:tcPr>
          <w:p w:rsidR="00A30CE4" w:rsidRPr="006F65B1" w:rsidRDefault="00A30CE4" w:rsidP="006F65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 xml:space="preserve">Proposal by means of a brief description of the summit stating why it merits inclusion and including 10-figure </w:t>
            </w:r>
            <w:smartTag w:uri="urn:schemas-microsoft-com:office:smarttags" w:element="stockticker">
              <w:r w:rsidRPr="006F65B1">
                <w:rPr>
                  <w:rFonts w:ascii="Arial" w:hAnsi="Arial" w:cs="Arial"/>
                  <w:sz w:val="22"/>
                  <w:szCs w:val="22"/>
                </w:rPr>
                <w:t>GPS</w:t>
              </w:r>
            </w:smartTag>
            <w:r w:rsidRPr="006F65B1">
              <w:rPr>
                <w:rFonts w:ascii="Arial" w:hAnsi="Arial" w:cs="Arial"/>
                <w:sz w:val="22"/>
                <w:szCs w:val="22"/>
              </w:rPr>
              <w:t xml:space="preserve"> measurement and photos where available (8-figure GR if no </w:t>
            </w:r>
            <w:smartTag w:uri="urn:schemas-microsoft-com:office:smarttags" w:element="stockticker">
              <w:r w:rsidRPr="006F65B1">
                <w:rPr>
                  <w:rFonts w:ascii="Arial" w:hAnsi="Arial" w:cs="Arial"/>
                  <w:sz w:val="22"/>
                  <w:szCs w:val="22"/>
                </w:rPr>
                <w:t>GPS</w:t>
              </w:r>
            </w:smartTag>
            <w:r w:rsidRPr="006F65B1">
              <w:rPr>
                <w:rFonts w:ascii="Arial" w:hAnsi="Arial" w:cs="Arial"/>
                <w:sz w:val="22"/>
                <w:szCs w:val="22"/>
              </w:rPr>
              <w:t xml:space="preserve"> reading). 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If &lt;P15m the proposal should be based on a site visit. To be posted on the lakehills forum to allow discussion, and added to haroldstreet.org.uk for consideration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 xml:space="preserve"> Approval panel (consensus / majority decision) (One of whom to be the List Owner)  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Approved hills to be published on list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Rejected hills to be retained on website with Rejected LaMP status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Published</w:t>
            </w:r>
          </w:p>
        </w:tc>
        <w:tc>
          <w:tcPr>
            <w:tcW w:w="7797" w:type="dxa"/>
          </w:tcPr>
          <w:p w:rsidR="00A30CE4" w:rsidRPr="006F65B1" w:rsidRDefault="00A30CE4" w:rsidP="001146BB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 xml:space="preserve">On Phil Newby's </w:t>
            </w:r>
            <w:hyperlink r:id="rId5" w:history="1">
              <w:r w:rsidRPr="006F65B1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www.haroldstreet.org.uk</w:t>
              </w:r>
            </w:hyperlink>
            <w:r w:rsidRPr="006F65B1">
              <w:rPr>
                <w:rFonts w:ascii="Arial" w:hAnsi="Arial" w:cs="Arial"/>
                <w:sz w:val="22"/>
                <w:szCs w:val="22"/>
              </w:rPr>
              <w:t xml:space="preserve"> website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Launch date</w:t>
            </w:r>
          </w:p>
        </w:tc>
        <w:tc>
          <w:tcPr>
            <w:tcW w:w="7797" w:type="dxa"/>
          </w:tcPr>
          <w:p w:rsidR="00A30CE4" w:rsidRPr="006F65B1" w:rsidRDefault="00A30CE4" w:rsidP="00B44FE2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1st Feb 2014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 w:rsidP="00187259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Version Control</w:t>
            </w:r>
          </w:p>
        </w:tc>
        <w:tc>
          <w:tcPr>
            <w:tcW w:w="7797" w:type="dxa"/>
          </w:tcPr>
          <w:p w:rsidR="00A30CE4" w:rsidRPr="006F65B1" w:rsidRDefault="00A30CE4" w:rsidP="00C30D79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N/A as hills will be added on an ad hoc basis.  The latest list is whatever has been approved and updated at that date onto Haroldstreet. Date-added to be recorded to allow list history to be tracked.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Country</w:t>
            </w:r>
          </w:p>
        </w:tc>
        <w:tc>
          <w:tcPr>
            <w:tcW w:w="7797" w:type="dxa"/>
          </w:tcPr>
          <w:p w:rsidR="00A30CE4" w:rsidRPr="006F65B1" w:rsidRDefault="00A30CE4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England only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County</w:t>
            </w:r>
          </w:p>
        </w:tc>
        <w:tc>
          <w:tcPr>
            <w:tcW w:w="7797" w:type="dxa"/>
          </w:tcPr>
          <w:p w:rsidR="00A30CE4" w:rsidRPr="006F65B1" w:rsidRDefault="00A30CE4" w:rsidP="00AA34A6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 xml:space="preserve">Cumbria only 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Area</w:t>
            </w:r>
          </w:p>
        </w:tc>
        <w:tc>
          <w:tcPr>
            <w:tcW w:w="7797" w:type="dxa"/>
          </w:tcPr>
          <w:p w:rsidR="00A30CE4" w:rsidRPr="006F65B1" w:rsidRDefault="00A30CE4" w:rsidP="007D12DD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 xml:space="preserve">Within the Lake District National Park boundary, </w:t>
            </w:r>
            <w:r w:rsidRPr="006F65B1">
              <w:rPr>
                <w:rFonts w:ascii="Arial" w:hAnsi="Arial" w:cs="Arial"/>
                <w:sz w:val="20"/>
                <w:szCs w:val="20"/>
              </w:rPr>
              <w:t>including the proposed boundary extension. Exceptions may be allowed outside the NP, such as Wainwright did with Humphrey Head (but that is P44m hence not a LaMP).  Criteria may be added if required as the list evolves.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Regions</w:t>
            </w:r>
          </w:p>
        </w:tc>
        <w:tc>
          <w:tcPr>
            <w:tcW w:w="7797" w:type="dxa"/>
          </w:tcPr>
          <w:p w:rsidR="00A30CE4" w:rsidRPr="006F65B1" w:rsidRDefault="00A30CE4" w:rsidP="001146BB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 xml:space="preserve">Seven Wainwright regions </w:t>
            </w:r>
            <w:r w:rsidRPr="006F65B1">
              <w:rPr>
                <w:rFonts w:ascii="Arial" w:hAnsi="Arial" w:cs="Arial"/>
                <w:sz w:val="18"/>
                <w:szCs w:val="18"/>
              </w:rPr>
              <w:t xml:space="preserve">(Northern, North-West, Western, Central, Southern, Eastern, Far-Eastern) </w:t>
            </w:r>
            <w:r w:rsidRPr="006F65B1">
              <w:rPr>
                <w:rFonts w:ascii="Arial" w:hAnsi="Arial" w:cs="Arial"/>
                <w:sz w:val="22"/>
                <w:szCs w:val="22"/>
              </w:rPr>
              <w:t xml:space="preserve"> as expanded by Synge and then further by Nick Wakelam &amp; Phil Newby for Haroldstreet to the edge of the National Park and the coast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Height Criterion</w:t>
            </w:r>
          </w:p>
        </w:tc>
        <w:tc>
          <w:tcPr>
            <w:tcW w:w="7797" w:type="dxa"/>
          </w:tcPr>
          <w:p w:rsidR="00A30CE4" w:rsidRPr="006F65B1" w:rsidRDefault="00A30CE4" w:rsidP="00AD2A2F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Generally greater than or equal to 300m. Lower summits may be considered where &lt;P30m and the other criteria are met</w:t>
            </w:r>
            <w:r w:rsidRPr="006F65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Prominence criterion</w:t>
            </w:r>
          </w:p>
        </w:tc>
        <w:tc>
          <w:tcPr>
            <w:tcW w:w="7797" w:type="dxa"/>
          </w:tcPr>
          <w:p w:rsidR="00A30CE4" w:rsidRPr="006F65B1" w:rsidRDefault="00A30CE4" w:rsidP="00AD2A2F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Less than 30m - as all above this are on TuMPs list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 xml:space="preserve">Additional Subjective criteria </w:t>
            </w:r>
          </w:p>
        </w:tc>
        <w:tc>
          <w:tcPr>
            <w:tcW w:w="7797" w:type="dxa"/>
          </w:tcPr>
          <w:p w:rsidR="00A30CE4" w:rsidRPr="006F65B1" w:rsidRDefault="00A30CE4" w:rsidP="006705B9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In addition to height and prominence criteria, there must be some other feature of geographical and/or historic merit.  This may include: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Good viewpoints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Monuments/Memorials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Large cairns</w:t>
            </w:r>
            <w:bookmarkStart w:id="0" w:name="_GoBack"/>
            <w:bookmarkEnd w:id="0"/>
            <w:r w:rsidRPr="006F65B1">
              <w:rPr>
                <w:rFonts w:ascii="Arial" w:hAnsi="Arial" w:cs="Arial"/>
                <w:sz w:val="20"/>
                <w:szCs w:val="20"/>
              </w:rPr>
              <w:t xml:space="preserve"> (especially if marked on OS maps)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Historical features - tumulus, hill fort etc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Impressive crags or other natural features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End of ridges - lower than tops but better views maybe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Distinctive point i.e. if there are a number of similarly prominent bumps, none (or just one if it has merit) should qualify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Other criteria may be added if required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Exclusions</w:t>
            </w:r>
          </w:p>
        </w:tc>
        <w:tc>
          <w:tcPr>
            <w:tcW w:w="7797" w:type="dxa"/>
          </w:tcPr>
          <w:p w:rsidR="00A30CE4" w:rsidRPr="006F65B1" w:rsidRDefault="00A30CE4" w:rsidP="00AD2A2F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P30 summits  (TuMPs, HuMPs, Marilyns &amp; Deweys) to avoid duplication.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Likely inclusions</w:t>
            </w:r>
          </w:p>
        </w:tc>
        <w:tc>
          <w:tcPr>
            <w:tcW w:w="7797" w:type="dxa"/>
          </w:tcPr>
          <w:p w:rsidR="00A30CE4" w:rsidRPr="006F65B1" w:rsidRDefault="00A30CE4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Hills with less than 30m prominence on the following existing hill lists to be included except where considered of insufficient merit.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Wainwrights (incl Outliers)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Birketts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Synges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Simpsons (old 1937 2,000 foot listing)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0"/>
                <w:szCs w:val="20"/>
              </w:rPr>
              <w:t>Wrights (old 1974 2,000 foot listing)</w:t>
            </w:r>
          </w:p>
        </w:tc>
      </w:tr>
      <w:tr w:rsidR="00A30CE4" w:rsidRPr="00161CEC">
        <w:tc>
          <w:tcPr>
            <w:tcW w:w="2694" w:type="dxa"/>
          </w:tcPr>
          <w:p w:rsidR="00A30CE4" w:rsidRPr="006F65B1" w:rsidRDefault="00A30CE4" w:rsidP="005F637C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First unique hill</w:t>
            </w:r>
          </w:p>
        </w:tc>
        <w:tc>
          <w:tcPr>
            <w:tcW w:w="7797" w:type="dxa"/>
          </w:tcPr>
          <w:p w:rsidR="00A30CE4" w:rsidRPr="006F65B1" w:rsidRDefault="00A30CE4" w:rsidP="00DE72D6">
            <w:p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Grey Crag (Place Fell) 563m NY401171. This is where the concept and name first arose, 30 Sept 2011.</w:t>
            </w:r>
          </w:p>
        </w:tc>
      </w:tr>
      <w:tr w:rsidR="00A30CE4">
        <w:tc>
          <w:tcPr>
            <w:tcW w:w="2694" w:type="dxa"/>
          </w:tcPr>
          <w:p w:rsidR="00A30CE4" w:rsidRPr="006F65B1" w:rsidRDefault="00A30CE4" w:rsidP="00C766BC">
            <w:pPr>
              <w:rPr>
                <w:rFonts w:ascii="Arial" w:hAnsi="Arial" w:cs="Arial"/>
              </w:rPr>
            </w:pPr>
            <w:r w:rsidRPr="006F65B1">
              <w:rPr>
                <w:rFonts w:ascii="Arial" w:hAnsi="Arial" w:cs="Arial"/>
              </w:rPr>
              <w:t>Current approval panel</w:t>
            </w:r>
          </w:p>
        </w:tc>
        <w:tc>
          <w:tcPr>
            <w:tcW w:w="7797" w:type="dxa"/>
          </w:tcPr>
          <w:p w:rsidR="00A30CE4" w:rsidRPr="006F65B1" w:rsidRDefault="00A30CE4" w:rsidP="006F65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Rob Woodall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Nick Wakelam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Martin Hampar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Phil Cooper</w:t>
            </w:r>
          </w:p>
          <w:p w:rsidR="00A30CE4" w:rsidRPr="006F65B1" w:rsidRDefault="00A30CE4" w:rsidP="006F65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F65B1">
              <w:rPr>
                <w:rFonts w:ascii="Arial" w:hAnsi="Arial" w:cs="Arial"/>
                <w:sz w:val="22"/>
                <w:szCs w:val="22"/>
              </w:rPr>
              <w:t>Michael Earnshaw</w:t>
            </w:r>
          </w:p>
        </w:tc>
      </w:tr>
    </w:tbl>
    <w:p w:rsidR="00A30CE4" w:rsidRDefault="00A30CE4" w:rsidP="00B460DD">
      <w:pPr>
        <w:rPr>
          <w:rFonts w:ascii="Arial" w:hAnsi="Arial" w:cs="Arial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417"/>
        <w:gridCol w:w="1134"/>
        <w:gridCol w:w="5671"/>
      </w:tblGrid>
      <w:tr w:rsidR="00A30CE4" w:rsidRPr="00AD2A2F">
        <w:tc>
          <w:tcPr>
            <w:tcW w:w="1526" w:type="dxa"/>
          </w:tcPr>
          <w:p w:rsidR="00A30CE4" w:rsidRPr="006F65B1" w:rsidRDefault="00A30CE4" w:rsidP="001270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F65B1">
              <w:rPr>
                <w:rFonts w:ascii="Arial" w:hAnsi="Arial" w:cs="Arial"/>
              </w:rPr>
              <w:br w:type="page"/>
            </w:r>
            <w:r w:rsidRPr="006F65B1">
              <w:rPr>
                <w:rFonts w:ascii="Arial" w:hAnsi="Arial" w:cs="Arial"/>
                <w:color w:val="808080"/>
                <w:sz w:val="16"/>
                <w:szCs w:val="16"/>
              </w:rPr>
              <w:t>Date</w:t>
            </w:r>
          </w:p>
        </w:tc>
        <w:tc>
          <w:tcPr>
            <w:tcW w:w="1417" w:type="dxa"/>
          </w:tcPr>
          <w:p w:rsidR="00A30CE4" w:rsidRPr="006F65B1" w:rsidRDefault="00A30CE4" w:rsidP="001270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F65B1">
              <w:rPr>
                <w:rFonts w:ascii="Arial" w:hAnsi="Arial" w:cs="Arial"/>
                <w:color w:val="808080"/>
                <w:sz w:val="16"/>
                <w:szCs w:val="16"/>
              </w:rPr>
              <w:t>Author</w:t>
            </w:r>
          </w:p>
        </w:tc>
        <w:tc>
          <w:tcPr>
            <w:tcW w:w="1134" w:type="dxa"/>
          </w:tcPr>
          <w:p w:rsidR="00A30CE4" w:rsidRPr="006F65B1" w:rsidRDefault="00A30CE4" w:rsidP="001270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F65B1">
              <w:rPr>
                <w:rFonts w:ascii="Arial" w:hAnsi="Arial" w:cs="Arial"/>
                <w:color w:val="808080"/>
                <w:sz w:val="16"/>
                <w:szCs w:val="16"/>
              </w:rPr>
              <w:t>Version</w:t>
            </w:r>
          </w:p>
        </w:tc>
        <w:tc>
          <w:tcPr>
            <w:tcW w:w="5671" w:type="dxa"/>
          </w:tcPr>
          <w:p w:rsidR="00A30CE4" w:rsidRPr="006F65B1" w:rsidRDefault="00A30CE4" w:rsidP="001270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A30CE4" w:rsidRPr="00AD2A2F">
        <w:tc>
          <w:tcPr>
            <w:tcW w:w="1526" w:type="dxa"/>
          </w:tcPr>
          <w:p w:rsidR="00A30CE4" w:rsidRPr="006F65B1" w:rsidRDefault="00A30CE4" w:rsidP="00B460DD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F65B1">
              <w:rPr>
                <w:rFonts w:ascii="Arial" w:hAnsi="Arial" w:cs="Arial"/>
                <w:color w:val="808080"/>
                <w:sz w:val="16"/>
                <w:szCs w:val="16"/>
              </w:rPr>
              <w:t>31 Jan 2014</w:t>
            </w:r>
          </w:p>
        </w:tc>
        <w:tc>
          <w:tcPr>
            <w:tcW w:w="1417" w:type="dxa"/>
          </w:tcPr>
          <w:p w:rsidR="00A30CE4" w:rsidRPr="006F65B1" w:rsidRDefault="00A30CE4" w:rsidP="00A26BA8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F65B1">
              <w:rPr>
                <w:rFonts w:ascii="Arial" w:hAnsi="Arial" w:cs="Arial"/>
                <w:color w:val="808080"/>
                <w:sz w:val="16"/>
                <w:szCs w:val="16"/>
              </w:rPr>
              <w:t>NickW / RobW</w:t>
            </w:r>
          </w:p>
        </w:tc>
        <w:tc>
          <w:tcPr>
            <w:tcW w:w="1134" w:type="dxa"/>
          </w:tcPr>
          <w:p w:rsidR="00A30CE4" w:rsidRPr="006F65B1" w:rsidRDefault="00A30CE4" w:rsidP="001270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F65B1">
              <w:rPr>
                <w:rFonts w:ascii="Arial" w:hAnsi="Arial" w:cs="Arial"/>
                <w:color w:val="808080"/>
                <w:sz w:val="16"/>
                <w:szCs w:val="16"/>
              </w:rPr>
              <w:t>01</w:t>
            </w:r>
          </w:p>
        </w:tc>
        <w:tc>
          <w:tcPr>
            <w:tcW w:w="5671" w:type="dxa"/>
          </w:tcPr>
          <w:p w:rsidR="00A30CE4" w:rsidRPr="006F65B1" w:rsidRDefault="00A30CE4" w:rsidP="00D15C32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F65B1">
              <w:rPr>
                <w:rFonts w:ascii="Arial" w:hAnsi="Arial" w:cs="Arial"/>
                <w:color w:val="808080"/>
                <w:sz w:val="16"/>
                <w:szCs w:val="16"/>
              </w:rPr>
              <w:t>Launch version</w:t>
            </w:r>
          </w:p>
        </w:tc>
      </w:tr>
    </w:tbl>
    <w:p w:rsidR="00A30CE4" w:rsidRPr="00187259" w:rsidRDefault="00A30CE4" w:rsidP="00AD2A2F">
      <w:pPr>
        <w:rPr>
          <w:rFonts w:ascii="Arial" w:hAnsi="Arial" w:cs="Arial"/>
          <w:sz w:val="18"/>
          <w:szCs w:val="18"/>
        </w:rPr>
      </w:pPr>
    </w:p>
    <w:sectPr w:rsidR="00A30CE4" w:rsidRPr="00187259" w:rsidSect="00AD2A2F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B6B"/>
    <w:multiLevelType w:val="hybridMultilevel"/>
    <w:tmpl w:val="1AD00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93156F"/>
    <w:multiLevelType w:val="hybridMultilevel"/>
    <w:tmpl w:val="EDEC15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723729"/>
    <w:multiLevelType w:val="hybridMultilevel"/>
    <w:tmpl w:val="9614FEC2"/>
    <w:lvl w:ilvl="0" w:tplc="03C2AC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6259B6"/>
    <w:multiLevelType w:val="hybridMultilevel"/>
    <w:tmpl w:val="D0CCD77E"/>
    <w:lvl w:ilvl="0" w:tplc="A27E69A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CA5"/>
    <w:multiLevelType w:val="hybridMultilevel"/>
    <w:tmpl w:val="AD68E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712B3"/>
    <w:multiLevelType w:val="hybridMultilevel"/>
    <w:tmpl w:val="B6D0D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CDE1F41"/>
    <w:multiLevelType w:val="hybridMultilevel"/>
    <w:tmpl w:val="E866441A"/>
    <w:lvl w:ilvl="0" w:tplc="0602DAA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94D58"/>
    <w:multiLevelType w:val="hybridMultilevel"/>
    <w:tmpl w:val="E234A302"/>
    <w:lvl w:ilvl="0" w:tplc="0602DAA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33FA7"/>
    <w:multiLevelType w:val="hybridMultilevel"/>
    <w:tmpl w:val="54EA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119"/>
    <w:rsid w:val="000103A5"/>
    <w:rsid w:val="00022515"/>
    <w:rsid w:val="000866FD"/>
    <w:rsid w:val="00087DE1"/>
    <w:rsid w:val="000B319C"/>
    <w:rsid w:val="001146BB"/>
    <w:rsid w:val="00127040"/>
    <w:rsid w:val="00161CEC"/>
    <w:rsid w:val="00187259"/>
    <w:rsid w:val="001F54FB"/>
    <w:rsid w:val="002417A1"/>
    <w:rsid w:val="002D2FC4"/>
    <w:rsid w:val="00383AFD"/>
    <w:rsid w:val="00384E62"/>
    <w:rsid w:val="00394808"/>
    <w:rsid w:val="003C2C73"/>
    <w:rsid w:val="00401244"/>
    <w:rsid w:val="00404119"/>
    <w:rsid w:val="00425C7A"/>
    <w:rsid w:val="00426FD8"/>
    <w:rsid w:val="004746B3"/>
    <w:rsid w:val="00492C46"/>
    <w:rsid w:val="005865A7"/>
    <w:rsid w:val="005A1D50"/>
    <w:rsid w:val="005D1E3A"/>
    <w:rsid w:val="005F637C"/>
    <w:rsid w:val="006705B9"/>
    <w:rsid w:val="0067124E"/>
    <w:rsid w:val="006913C4"/>
    <w:rsid w:val="006C2678"/>
    <w:rsid w:val="006D1A6B"/>
    <w:rsid w:val="006F65B1"/>
    <w:rsid w:val="0074506F"/>
    <w:rsid w:val="007D12DD"/>
    <w:rsid w:val="007E6500"/>
    <w:rsid w:val="00846DB0"/>
    <w:rsid w:val="0089204A"/>
    <w:rsid w:val="008A4B70"/>
    <w:rsid w:val="008D65AB"/>
    <w:rsid w:val="008E200D"/>
    <w:rsid w:val="009227FD"/>
    <w:rsid w:val="009437AC"/>
    <w:rsid w:val="00977665"/>
    <w:rsid w:val="009F40FF"/>
    <w:rsid w:val="00A26BA8"/>
    <w:rsid w:val="00A30CE4"/>
    <w:rsid w:val="00AA34A6"/>
    <w:rsid w:val="00AA5FA1"/>
    <w:rsid w:val="00AD1204"/>
    <w:rsid w:val="00AD2A2F"/>
    <w:rsid w:val="00B44FE2"/>
    <w:rsid w:val="00B460DD"/>
    <w:rsid w:val="00B8053F"/>
    <w:rsid w:val="00C30D79"/>
    <w:rsid w:val="00C766BC"/>
    <w:rsid w:val="00C858CD"/>
    <w:rsid w:val="00D15C32"/>
    <w:rsid w:val="00DA68C3"/>
    <w:rsid w:val="00DD6D98"/>
    <w:rsid w:val="00DE72D6"/>
    <w:rsid w:val="00E130FA"/>
    <w:rsid w:val="00E16F2C"/>
    <w:rsid w:val="00F57F62"/>
    <w:rsid w:val="00F61FEF"/>
    <w:rsid w:val="00F818C2"/>
    <w:rsid w:val="00FE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F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30F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30FA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NoSpacing">
    <w:name w:val="No Spacing"/>
    <w:uiPriority w:val="99"/>
    <w:qFormat/>
    <w:rsid w:val="00E130F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6712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712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30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D79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rsid w:val="001146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roldstreet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500</Words>
  <Characters>2855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LaMPs - Definition &amp; Scope document (V01)</dc:title>
  <dc:subject/>
  <dc:creator>Nicholas</dc:creator>
  <cp:keywords/>
  <dc:description/>
  <cp:lastModifiedBy>Phil + Heather</cp:lastModifiedBy>
  <cp:revision>3</cp:revision>
  <dcterms:created xsi:type="dcterms:W3CDTF">2014-02-04T17:08:00Z</dcterms:created>
  <dcterms:modified xsi:type="dcterms:W3CDTF">2014-02-04T17:09:00Z</dcterms:modified>
</cp:coreProperties>
</file>